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0C9" w:rsidRDefault="00A140C9" w:rsidP="00C61B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5320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22" cy="92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BD5" w:rsidRPr="007327E1" w:rsidRDefault="00C61BD5" w:rsidP="00C61BD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образовательные</w:t>
      </w:r>
      <w:r w:rsidRPr="007327E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организации, находящиеся в ведении Управления образования;</w:t>
      </w:r>
    </w:p>
    <w:p w:rsidR="00C61BD5" w:rsidRPr="007327E1" w:rsidRDefault="00C61BD5" w:rsidP="00C61BD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ГБОУ ДПО </w:t>
      </w:r>
      <w:r w:rsidRPr="007327E1">
        <w:rPr>
          <w:rFonts w:ascii="Times New Roman" w:hAnsi="Times New Roman" w:cs="Times New Roman"/>
          <w:sz w:val="28"/>
          <w:szCs w:val="28"/>
        </w:rPr>
        <w:t>«Коми-Пермяцкий институт повышения квалификации работников образования» (далее - Институт).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2.2. По инициативе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образования, сформулированным проблемам по повышению качества образования в районе,  Институт р</w:t>
      </w:r>
      <w:r w:rsidR="00B46A7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азрабатывает программу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апробационной площадки, реализация которого осуществляется при научно-методическом сопровождении сотрудников Института.  </w:t>
      </w:r>
    </w:p>
    <w:p w:rsidR="00C61BD5" w:rsidRPr="007327E1" w:rsidRDefault="00C61BD5" w:rsidP="00C61B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Содержание технического задания должно соответствовать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направлениям инновационной деятельности в системе образования, реализации целей Национального проекта «Образование».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2.3. Статус апробационной площадки присваивается на срок, устанавливаемый Управлением образования, продление которого зависит от качества работы апробационной площадки и сохранения взаимных интересов участников соглашения.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2.4. Для управления качеством деятельности апробационной площадки при Управлении образования создается Экспертный совет.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2.5. Экспертный сов</w:t>
      </w:r>
      <w:r w:rsidR="00B46A7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ет согласует программу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не позднее 1 апреля текущего года, осуществляет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его реализацией, отслеживает промежуточные результаты деятельности апробационной площадки.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2.6. На основании приказа Управления образования об открытии апробационной  площадки на базе образовательной организации между ними заключается 2-х стороннее соглашение. При этом  Управление образования осуществляет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контроль за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ходом апробационной деятельности.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2.7. Институт  осуществляет информационно-методическое сопровождение деятельности апробационной площадки, а образовательная организация осуществляет качественную </w:t>
      </w:r>
      <w:r w:rsidR="00255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реализацию  программы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2.8.Причины прекращения деятельности апробационной площадки:</w:t>
      </w:r>
    </w:p>
    <w:p w:rsidR="00C61BD5" w:rsidRPr="007327E1" w:rsidRDefault="00C61BD5" w:rsidP="00C61B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полное</w:t>
      </w:r>
      <w:r w:rsidR="00562D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выполнение программы </w:t>
      </w:r>
      <w:proofErr w:type="spellStart"/>
      <w:r w:rsidR="00562D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апробациононой</w:t>
      </w:r>
      <w:proofErr w:type="spellEnd"/>
      <w:r w:rsidR="00562D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площадки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отсутствие необходимости  продления ее дальнейшей работы;</w:t>
      </w:r>
    </w:p>
    <w:p w:rsidR="00C61BD5" w:rsidRPr="007327E1" w:rsidRDefault="00C61BD5" w:rsidP="00C61B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невыполнение и/или некачественное вы</w:t>
      </w:r>
      <w:r w:rsidR="00562D1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полнение  программы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апробационной площадки;</w:t>
      </w:r>
    </w:p>
    <w:p w:rsidR="00C61BD5" w:rsidRPr="007327E1" w:rsidRDefault="00C61BD5" w:rsidP="00C61B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низкая результативность деятельности образовательной организации в статусе апробационной площадки;</w:t>
      </w:r>
    </w:p>
    <w:p w:rsidR="00C61BD5" w:rsidRPr="007327E1" w:rsidRDefault="00C61BD5" w:rsidP="00C61B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нарушение законодательства Российской Федерации, Федерального закона « Об образовании в Российской Федерации», других нормативных документов, регламентирующих деятельность образовательного учреждения;</w:t>
      </w:r>
    </w:p>
    <w:p w:rsidR="00C61BD5" w:rsidRPr="007327E1" w:rsidRDefault="00C61BD5" w:rsidP="00C61BD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решение о снятии статуса апробационной площадки принимается на заседании Экспертной комиссии и закрепляется соответствующим приказом  Управления образования.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3.Права и ответственность апробационной площадки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3.1..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имеет право:</w:t>
      </w:r>
    </w:p>
    <w:p w:rsidR="00C61BD5" w:rsidRPr="007327E1" w:rsidRDefault="00C61BD5" w:rsidP="00C61BD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самостоятельно определять содержание и конкретные формы своей деятельности в соответствии с целями и задачами, указанными в настояще</w:t>
      </w:r>
      <w:r w:rsidR="00255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 Положении и в программе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;</w:t>
      </w:r>
    </w:p>
    <w:p w:rsidR="00C61BD5" w:rsidRPr="007327E1" w:rsidRDefault="00C61BD5" w:rsidP="00C61BD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определять условия пользования услугами апробационной площадки на основе договоров с другими образовательными организациями Кудымкарского муниципального района.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3.2.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несет ответственность:</w:t>
      </w:r>
    </w:p>
    <w:p w:rsidR="00C61BD5" w:rsidRPr="007327E1" w:rsidRDefault="00562D1A" w:rsidP="00C61BD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за реализацию </w:t>
      </w: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утвержденных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программы</w:t>
      </w:r>
      <w:r w:rsidR="00C61BD5"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плана апробационной деятельности в установленные сроки;</w:t>
      </w:r>
    </w:p>
    <w:p w:rsidR="00C61BD5" w:rsidRPr="007327E1" w:rsidRDefault="00C61BD5" w:rsidP="00C61BD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своевременное информирование Экспертной комиссии о возникших проблемах, препятствующих реализации апробационной деятельности и выполнению календарного плана работы;</w:t>
      </w:r>
    </w:p>
    <w:p w:rsidR="00C61BD5" w:rsidRPr="007327E1" w:rsidRDefault="00C61BD5" w:rsidP="00C61BD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за предоставление ежегодных отчетных материалов о ходе апробационной деятельности.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Руководство апробационной  работой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4.1. Общее р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уководство деятельностью апробационной площадки осуществляет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Экспертный совет, созданный  при Управлении образования. 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Институт обеспечивает:</w:t>
      </w:r>
    </w:p>
    <w:p w:rsidR="00C61BD5" w:rsidRPr="007327E1" w:rsidRDefault="00C61BD5" w:rsidP="00C61BD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информационно-методического сопровождения апробационной деятельности;</w:t>
      </w:r>
    </w:p>
    <w:p w:rsidR="00C61BD5" w:rsidRPr="007327E1" w:rsidRDefault="00C61BD5" w:rsidP="00C61BD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обучение и подготовку участников апробационной площадки;</w:t>
      </w:r>
    </w:p>
    <w:p w:rsidR="00C61BD5" w:rsidRPr="007327E1" w:rsidRDefault="00C61BD5" w:rsidP="00C61BD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тслеживание хода апробации на основе  отчетных документов и его корректировку (при необходимости);</w:t>
      </w:r>
    </w:p>
    <w:p w:rsidR="00C61BD5" w:rsidRPr="007327E1" w:rsidRDefault="00C61BD5" w:rsidP="00C61BD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организацию распространения успешного опыта по итогам деятельности апробационной площадки для слушателей курсов в Институте.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4.3. Р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уководитель 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 (руководитель апробационной площадки),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отчитывается о результатах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апробационной   деятельности по техническому заданию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перед Экспертным советом  в конце учебного года. 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Финансирование апробационной  деятельности.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5.1.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Финансирование апробационной деятельности осуществляется за счет средств 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2. Координатору апробационной деятельностью производится доплата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gram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ФОТ</w:t>
      </w:r>
      <w:proofErr w:type="gram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образовательной организации, являющейся апробационной площадкой в объеме, равном материальному вознаграждению за руководство РМО.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5.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Педагоги из других образовательных организаций, принимающие участие в работе площадки и  в</w:t>
      </w:r>
      <w:r w:rsidR="00562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программы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транслируют позитивный опыт, приобретенный в апробационной деятельности в своих коллективах, получают  стимулирующие надбавки в своих образовательных организациях.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средств руководителю </w:t>
      </w:r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образовательной организации, на базе которой организована </w:t>
      </w:r>
      <w:proofErr w:type="spellStart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апробационная</w:t>
      </w:r>
      <w:proofErr w:type="spellEnd"/>
      <w:r w:rsidRPr="007327E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площадка, 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надбавку к заработной плате Управление образования.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6.Уровень общеобразовательного учреждения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6.1.Решение органа государственно-общественного управления ОУ о создании апробационной площадки по проблеме (теме).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Копия приказа Управления образования, утверждающего перечень апробационных площадок и педагогический состав участников.</w:t>
      </w:r>
    </w:p>
    <w:p w:rsidR="00C61BD5" w:rsidRPr="007327E1" w:rsidRDefault="00562D1A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Программа деятельности</w:t>
      </w:r>
      <w:r w:rsidR="00C61BD5"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апроба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площадки.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Договор простого товарищества между Управлением образования и Институтом.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Копия экспертного заключения.</w:t>
      </w:r>
    </w:p>
    <w:p w:rsidR="00C61BD5" w:rsidRPr="007327E1" w:rsidRDefault="00C61BD5" w:rsidP="00C61B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Календарный план  деятельности апробационной площадки на учебный год в соо</w:t>
      </w:r>
      <w:r w:rsidR="00562D1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тветствии с программой</w:t>
      </w:r>
      <w:r w:rsidRPr="00732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BD5" w:rsidRDefault="00C61BD5" w:rsidP="001F4409">
      <w:pPr>
        <w:pStyle w:val="a3"/>
        <w:spacing w:line="240" w:lineRule="auto"/>
        <w:ind w:right="-426"/>
        <w:jc w:val="center"/>
        <w:rPr>
          <w:b/>
          <w:sz w:val="24"/>
          <w:szCs w:val="24"/>
          <w:lang w:val="ru-RU"/>
        </w:rPr>
      </w:pPr>
    </w:p>
    <w:p w:rsidR="001F4409" w:rsidRDefault="001F4409" w:rsidP="001F4409">
      <w:pPr>
        <w:pStyle w:val="a3"/>
        <w:spacing w:line="240" w:lineRule="auto"/>
        <w:ind w:right="-426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Программ</w:t>
      </w:r>
      <w:r>
        <w:rPr>
          <w:b/>
          <w:sz w:val="24"/>
          <w:szCs w:val="24"/>
          <w:lang w:val="ru-RU"/>
        </w:rPr>
        <w:t>а</w:t>
      </w:r>
    </w:p>
    <w:p w:rsidR="001F4409" w:rsidRDefault="001F4409" w:rsidP="001F4409">
      <w:pPr>
        <w:pStyle w:val="a3"/>
        <w:spacing w:line="240" w:lineRule="auto"/>
        <w:ind w:righ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деятельности </w:t>
      </w:r>
      <w:r>
        <w:rPr>
          <w:b/>
          <w:bCs/>
          <w:sz w:val="24"/>
          <w:szCs w:val="24"/>
          <w:lang w:val="ru-RU"/>
        </w:rPr>
        <w:t xml:space="preserve"> муниципальной </w:t>
      </w:r>
      <w:r>
        <w:rPr>
          <w:b/>
          <w:bCs/>
          <w:sz w:val="24"/>
          <w:szCs w:val="24"/>
        </w:rPr>
        <w:t>апробационной площадки</w:t>
      </w:r>
    </w:p>
    <w:p w:rsidR="001F4409" w:rsidRDefault="001F4409" w:rsidP="001F4409">
      <w:pPr>
        <w:pStyle w:val="a3"/>
        <w:spacing w:line="240" w:lineRule="auto"/>
        <w:ind w:right="-426"/>
        <w:jc w:val="center"/>
        <w:rPr>
          <w:b/>
          <w:lang w:val="ru-RU"/>
        </w:rPr>
      </w:pPr>
      <w:r w:rsidRPr="00EA6F24">
        <w:rPr>
          <w:b/>
        </w:rPr>
        <w:t>«</w:t>
      </w:r>
      <w:r w:rsidR="00EA6F24" w:rsidRPr="00EA6F24">
        <w:rPr>
          <w:b/>
          <w:bCs/>
          <w:sz w:val="24"/>
          <w:szCs w:val="24"/>
          <w:lang w:eastAsia="ru-RU"/>
        </w:rPr>
        <w:t xml:space="preserve">Преемственность между </w:t>
      </w:r>
      <w:r w:rsidR="00562D1A">
        <w:rPr>
          <w:b/>
          <w:bCs/>
          <w:sz w:val="24"/>
          <w:szCs w:val="24"/>
          <w:lang w:eastAsia="ru-RU"/>
        </w:rPr>
        <w:t>уровн</w:t>
      </w:r>
      <w:r w:rsidR="00562D1A">
        <w:rPr>
          <w:b/>
          <w:bCs/>
          <w:sz w:val="24"/>
          <w:szCs w:val="24"/>
          <w:lang w:val="ru-RU" w:eastAsia="ru-RU"/>
        </w:rPr>
        <w:t>я</w:t>
      </w:r>
      <w:r w:rsidR="00EA6F24" w:rsidRPr="00EA6F24">
        <w:rPr>
          <w:b/>
          <w:bCs/>
          <w:sz w:val="24"/>
          <w:szCs w:val="24"/>
          <w:lang w:eastAsia="ru-RU"/>
        </w:rPr>
        <w:t>м</w:t>
      </w:r>
      <w:r w:rsidR="00562D1A">
        <w:rPr>
          <w:b/>
          <w:bCs/>
          <w:sz w:val="24"/>
          <w:szCs w:val="24"/>
          <w:lang w:val="ru-RU" w:eastAsia="ru-RU"/>
        </w:rPr>
        <w:t>и</w:t>
      </w:r>
      <w:r w:rsidR="00562D1A">
        <w:rPr>
          <w:b/>
          <w:bCs/>
          <w:sz w:val="24"/>
          <w:szCs w:val="24"/>
          <w:lang w:eastAsia="ru-RU"/>
        </w:rPr>
        <w:t xml:space="preserve"> </w:t>
      </w:r>
      <w:r w:rsidR="00EA6F24" w:rsidRPr="00EA6F24">
        <w:rPr>
          <w:b/>
          <w:bCs/>
          <w:sz w:val="24"/>
          <w:szCs w:val="24"/>
          <w:lang w:eastAsia="ru-RU"/>
        </w:rPr>
        <w:t>образования как фактор повыше</w:t>
      </w:r>
      <w:r w:rsidR="00562D1A">
        <w:rPr>
          <w:b/>
          <w:bCs/>
          <w:sz w:val="24"/>
          <w:szCs w:val="24"/>
          <w:lang w:eastAsia="ru-RU"/>
        </w:rPr>
        <w:t>ния качества</w:t>
      </w:r>
      <w:r w:rsidR="00562D1A">
        <w:rPr>
          <w:b/>
          <w:bCs/>
          <w:sz w:val="24"/>
          <w:szCs w:val="24"/>
          <w:lang w:val="ru-RU" w:eastAsia="ru-RU"/>
        </w:rPr>
        <w:t xml:space="preserve"> </w:t>
      </w:r>
      <w:r w:rsidR="00EA6F24">
        <w:rPr>
          <w:b/>
          <w:bCs/>
          <w:sz w:val="24"/>
          <w:szCs w:val="24"/>
          <w:lang w:eastAsia="ru-RU"/>
        </w:rPr>
        <w:t>образования</w:t>
      </w:r>
      <w:r w:rsidRPr="00EA6F24">
        <w:rPr>
          <w:b/>
        </w:rPr>
        <w:t>»</w:t>
      </w:r>
    </w:p>
    <w:p w:rsidR="00AC3165" w:rsidRPr="00AC3165" w:rsidRDefault="00AC3165" w:rsidP="001F4409">
      <w:pPr>
        <w:pStyle w:val="a3"/>
        <w:spacing w:line="240" w:lineRule="auto"/>
        <w:ind w:right="-426"/>
        <w:jc w:val="center"/>
        <w:rPr>
          <w:b/>
          <w:bCs/>
          <w:sz w:val="24"/>
          <w:szCs w:val="24"/>
          <w:lang w:val="ru-RU"/>
        </w:rPr>
      </w:pPr>
    </w:p>
    <w:tbl>
      <w:tblPr>
        <w:tblStyle w:val="a6"/>
        <w:tblW w:w="10490" w:type="dxa"/>
        <w:tblInd w:w="-601" w:type="dxa"/>
        <w:tblLook w:val="04A0" w:firstRow="1" w:lastRow="0" w:firstColumn="1" w:lastColumn="0" w:noHBand="0" w:noVBand="1"/>
      </w:tblPr>
      <w:tblGrid>
        <w:gridCol w:w="567"/>
        <w:gridCol w:w="3119"/>
        <w:gridCol w:w="6804"/>
      </w:tblGrid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bCs/>
                <w:sz w:val="24"/>
                <w:szCs w:val="24"/>
                <w:lang w:val="ru-RU"/>
              </w:rPr>
              <w:t>Апробационная</w:t>
            </w:r>
            <w:proofErr w:type="spellEnd"/>
            <w:r>
              <w:rPr>
                <w:bCs/>
                <w:sz w:val="24"/>
                <w:szCs w:val="24"/>
                <w:lang w:val="ru-RU"/>
              </w:rPr>
              <w:t xml:space="preserve"> площадка: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Адрес 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Телефон 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1F4409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МБОУ «</w:t>
            </w:r>
            <w:r w:rsidRPr="001F4409">
              <w:rPr>
                <w:bCs/>
                <w:sz w:val="24"/>
                <w:szCs w:val="24"/>
                <w:lang w:eastAsia="ru-RU"/>
              </w:rPr>
              <w:t>В</w:t>
            </w:r>
            <w:r w:rsidR="00AC3165">
              <w:rPr>
                <w:bCs/>
                <w:sz w:val="24"/>
                <w:szCs w:val="24"/>
                <w:lang w:val="ru-RU" w:eastAsia="ru-RU"/>
              </w:rPr>
              <w:t>ерх</w:t>
            </w:r>
            <w:r w:rsidRPr="001F4409">
              <w:rPr>
                <w:bCs/>
                <w:sz w:val="24"/>
                <w:szCs w:val="24"/>
                <w:lang w:eastAsia="ru-RU"/>
              </w:rPr>
              <w:t>-Иньвенская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средняя общеобразовательная школа» и</w:t>
            </w:r>
          </w:p>
          <w:p w:rsidR="001F4409" w:rsidRDefault="00AC3165" w:rsidP="001F4409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структурное подразделение МБОУ «</w:t>
            </w:r>
            <w:r w:rsidRPr="001F4409">
              <w:rPr>
                <w:bCs/>
                <w:sz w:val="24"/>
                <w:szCs w:val="24"/>
                <w:lang w:eastAsia="ru-RU"/>
              </w:rPr>
              <w:t>В</w:t>
            </w:r>
            <w:r>
              <w:rPr>
                <w:bCs/>
                <w:sz w:val="24"/>
                <w:szCs w:val="24"/>
                <w:lang w:val="ru-RU" w:eastAsia="ru-RU"/>
              </w:rPr>
              <w:t>ерх</w:t>
            </w:r>
            <w:r w:rsidRPr="001F4409">
              <w:rPr>
                <w:bCs/>
                <w:sz w:val="24"/>
                <w:szCs w:val="24"/>
                <w:lang w:eastAsia="ru-RU"/>
              </w:rPr>
              <w:t>-Иньвенская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средняя общеобразовательная школа» «Детский сад </w:t>
            </w:r>
            <w:r w:rsidR="001F4409">
              <w:rPr>
                <w:sz w:val="24"/>
                <w:szCs w:val="24"/>
                <w:lang w:val="ru-RU"/>
              </w:rPr>
              <w:t>с. В</w:t>
            </w:r>
            <w:r>
              <w:rPr>
                <w:sz w:val="24"/>
                <w:szCs w:val="24"/>
                <w:lang w:val="ru-RU"/>
              </w:rPr>
              <w:t>ерх</w:t>
            </w:r>
            <w:r w:rsidR="001F4409">
              <w:rPr>
                <w:sz w:val="24"/>
                <w:szCs w:val="24"/>
                <w:lang w:val="ru-RU"/>
              </w:rPr>
              <w:t>-Иньва</w:t>
            </w:r>
            <w:r>
              <w:rPr>
                <w:sz w:val="24"/>
                <w:szCs w:val="24"/>
                <w:lang w:val="ru-RU"/>
              </w:rPr>
              <w:t>»</w:t>
            </w:r>
          </w:p>
          <w:p w:rsidR="00AC3165" w:rsidRDefault="00AC3165" w:rsidP="001F4409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Кудымкарский р-н, </w:t>
            </w:r>
            <w:proofErr w:type="spellStart"/>
            <w:r>
              <w:rPr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sz w:val="24"/>
                <w:szCs w:val="24"/>
                <w:lang w:val="ru-RU"/>
              </w:rPr>
              <w:t>ерх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-Иньва </w:t>
            </w:r>
            <w:proofErr w:type="spellStart"/>
            <w:r>
              <w:rPr>
                <w:sz w:val="24"/>
                <w:szCs w:val="24"/>
                <w:lang w:val="ru-RU"/>
              </w:rPr>
              <w:t>ул.Школьный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пер. д.3</w:t>
            </w:r>
          </w:p>
          <w:p w:rsidR="00AC3165" w:rsidRDefault="00AC3165" w:rsidP="001F4409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 w:rsidRPr="00EF3C60">
              <w:rPr>
                <w:sz w:val="24"/>
                <w:szCs w:val="24"/>
                <w:lang w:val="ru-RU"/>
              </w:rPr>
              <w:t>8(34260)</w:t>
            </w:r>
            <w:r>
              <w:rPr>
                <w:sz w:val="24"/>
                <w:szCs w:val="24"/>
                <w:lang w:val="ru-RU"/>
              </w:rPr>
              <w:t xml:space="preserve"> 3-32-81</w:t>
            </w:r>
          </w:p>
          <w:p w:rsidR="00AC3165" w:rsidRPr="00AC3165" w:rsidRDefault="00A140C9" w:rsidP="00AC31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anchor="compose?to=verx-invaschool%40yandex.ru" w:history="1">
              <w:r w:rsidR="00AC3165" w:rsidRPr="00AC31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verx-invaschool@yandex.ru</w:t>
              </w:r>
            </w:hyperlink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Директор школы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09" w:rsidRDefault="00AC3165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Баяндина Марина Григорьевна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Руководитель 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09" w:rsidRDefault="00AC3165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Останина Елена Михайловна, Ковыляева Юлия Викторовна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Тема 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Pr="003C18C0" w:rsidRDefault="001F4409" w:rsidP="00BF0603">
            <w:pPr>
              <w:pStyle w:val="a5"/>
              <w:ind w:left="0" w:right="-4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Тема: </w:t>
            </w:r>
            <w:r w:rsidRPr="001F44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Преемственность между </w:t>
            </w:r>
            <w:r w:rsidR="00AC31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уровня</w:t>
            </w:r>
            <w:r w:rsidRPr="001F44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AC31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</w:t>
            </w:r>
            <w:r w:rsidRPr="001F44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 как ф</w:t>
            </w:r>
            <w:r w:rsidR="00AC31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актор повышения качества </w:t>
            </w:r>
            <w:r w:rsidRPr="001F44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образования.</w:t>
            </w:r>
          </w:p>
        </w:tc>
      </w:tr>
      <w:tr w:rsidR="007D7838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38" w:rsidRDefault="007D7838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38" w:rsidRPr="007D7838" w:rsidRDefault="007D7838" w:rsidP="007D7838">
            <w:pPr>
              <w:pStyle w:val="a3"/>
              <w:spacing w:line="240" w:lineRule="auto"/>
              <w:ind w:right="34" w:firstLine="0"/>
              <w:jc w:val="left"/>
              <w:rPr>
                <w:bCs/>
                <w:sz w:val="24"/>
                <w:szCs w:val="24"/>
                <w:lang w:val="ru-RU"/>
              </w:rPr>
            </w:pPr>
            <w:r w:rsidRPr="007D7838">
              <w:rPr>
                <w:bCs/>
                <w:sz w:val="24"/>
                <w:szCs w:val="24"/>
              </w:rPr>
              <w:t>Цель и основное практическое назначение апробационной площадки: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38" w:rsidRPr="00AC3165" w:rsidRDefault="007D7838" w:rsidP="00AC3165">
            <w:pPr>
              <w:pStyle w:val="listparagraphcxspmiddle"/>
              <w:widowControl w:val="0"/>
              <w:spacing w:before="0" w:beforeAutospacing="0" w:after="0" w:afterAutospacing="0"/>
              <w:ind w:firstLine="34"/>
              <w:contextualSpacing/>
              <w:rPr>
                <w:bCs/>
              </w:rPr>
            </w:pPr>
            <w:r>
              <w:rPr>
                <w:bCs/>
              </w:rPr>
              <w:t>Повышение уровня профессионализма воспитателей детского сада и педагогов начальной школы в реализации механизмов преемственности между дошкольным и начальным уровнем общего образования, которые должны обеспечить комфортную адаптацию и успешное обучение первоклассников в школе, повышение качества образования в начальной школе, как важнейшее условие повышения качества  на последующ</w:t>
            </w:r>
            <w:r w:rsidR="00AC3165">
              <w:rPr>
                <w:bCs/>
              </w:rPr>
              <w:t>их уровнях общего образования.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7D7838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  <w:r w:rsidR="001F4409">
              <w:rPr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Обоснование актуальности темы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09" w:rsidRDefault="001F4409" w:rsidP="001F4409">
            <w:pPr>
              <w:pStyle w:val="listparagraphcxspmiddle"/>
              <w:widowControl w:val="0"/>
              <w:spacing w:before="0" w:beforeAutospacing="0" w:after="0" w:afterAutospacing="0"/>
              <w:ind w:left="34" w:right="34"/>
              <w:contextualSpacing/>
              <w:jc w:val="both"/>
            </w:pPr>
            <w:r>
              <w:rPr>
                <w:bCs/>
              </w:rPr>
              <w:t xml:space="preserve"> </w:t>
            </w:r>
            <w:r>
              <w:t>Основанием для  создания апробационной площадки на базе ДОУ и школы в с. В-Иньва является необходимость в повышении профессионализма педагогов в решении проблемы преемственности между уровнями общего образования, направленной на развитие «успешного дошкольника», готового к успешному обучению в школе.</w:t>
            </w:r>
          </w:p>
          <w:p w:rsidR="001F4409" w:rsidRPr="00EA6F24" w:rsidRDefault="001F4409" w:rsidP="00EA6F24">
            <w:pPr>
              <w:pStyle w:val="listparagraphcxspmiddle"/>
              <w:widowControl w:val="0"/>
              <w:spacing w:before="0" w:beforeAutospacing="0" w:after="0" w:afterAutospacing="0"/>
              <w:ind w:left="34" w:right="34"/>
              <w:contextualSpacing/>
              <w:jc w:val="both"/>
            </w:pPr>
            <w:r w:rsidRPr="00143823">
              <w:t xml:space="preserve">Проблема преемственности между детским садом и школой существует уже давно, но в настоящее время, как никогда раньше, эта проблема стала актуальной, так как различия в требованиях к уровню знаний, умений и навыков, получаемых детьми на разных этапах образования существенны.  С одной стороны, проблема состоит в недостаточном знании педагогами начальной школы специфики работы в детском саду, а, с другой стороны, воспитатели не знают, каким хочет видеть школа будущего первоклассника. Разработанная в 2003 </w:t>
            </w:r>
            <w:r w:rsidRPr="00143823">
              <w:lastRenderedPageBreak/>
              <w:t>году Концепция содержания непрерывного образования приобрела особую значимость в услов</w:t>
            </w:r>
            <w:r w:rsidR="00372271">
              <w:t xml:space="preserve">иях реализации ФГОС </w:t>
            </w:r>
            <w:proofErr w:type="gramStart"/>
            <w:r w:rsidR="00372271">
              <w:t>ДО</w:t>
            </w:r>
            <w:proofErr w:type="gramEnd"/>
            <w:r w:rsidR="00372271">
              <w:t xml:space="preserve"> и НОО. </w:t>
            </w:r>
            <w:r w:rsidRPr="00143823">
              <w:t>Они призваны</w:t>
            </w:r>
            <w:r>
              <w:t xml:space="preserve"> регулировать отношения между дошкольным образованием и начальным общим образованием</w:t>
            </w:r>
            <w:r w:rsidRPr="00143823">
              <w:t xml:space="preserve">, </w:t>
            </w:r>
            <w:r>
              <w:t xml:space="preserve"> так как они являются </w:t>
            </w:r>
            <w:r w:rsidRPr="00143823">
              <w:t xml:space="preserve">важной ступенью преемственности и перспективности повышения качества образования в системе общего образования.  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7D7838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lastRenderedPageBreak/>
              <w:t>7</w:t>
            </w:r>
            <w:r w:rsidR="001F4409">
              <w:rPr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Имеющийся опыт 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школы </w:t>
            </w:r>
            <w:r w:rsidR="00C021DA">
              <w:rPr>
                <w:bCs/>
                <w:sz w:val="24"/>
                <w:szCs w:val="24"/>
                <w:lang w:val="ru-RU"/>
              </w:rPr>
              <w:t xml:space="preserve">и детского сада </w:t>
            </w:r>
            <w:r>
              <w:rPr>
                <w:bCs/>
                <w:sz w:val="24"/>
                <w:szCs w:val="24"/>
                <w:lang w:val="ru-RU"/>
              </w:rPr>
              <w:t>по данной проблеме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1DA" w:rsidRDefault="00C021DA" w:rsidP="00C021DA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="001F4409">
              <w:rPr>
                <w:sz w:val="24"/>
                <w:szCs w:val="24"/>
              </w:rPr>
              <w:t>тно</w:t>
            </w:r>
            <w:r>
              <w:rPr>
                <w:sz w:val="24"/>
                <w:szCs w:val="24"/>
                <w:lang w:val="ru-RU"/>
              </w:rPr>
              <w:t>ш</w:t>
            </w:r>
            <w:r w:rsidR="001F4409" w:rsidRPr="001F4409">
              <w:rPr>
                <w:sz w:val="24"/>
                <w:szCs w:val="24"/>
              </w:rPr>
              <w:t>ения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8A4C7B">
              <w:rPr>
                <w:sz w:val="24"/>
                <w:szCs w:val="24"/>
                <w:lang w:val="ru-RU"/>
              </w:rPr>
              <w:t xml:space="preserve"> </w:t>
            </w:r>
            <w:r w:rsidR="00372271">
              <w:rPr>
                <w:sz w:val="24"/>
                <w:szCs w:val="24"/>
                <w:lang w:val="ru-RU"/>
              </w:rPr>
              <w:t xml:space="preserve">в </w:t>
            </w:r>
            <w:r>
              <w:rPr>
                <w:sz w:val="24"/>
                <w:szCs w:val="24"/>
                <w:lang w:val="ru-RU"/>
              </w:rPr>
              <w:t>В-</w:t>
            </w:r>
            <w:proofErr w:type="spellStart"/>
            <w:r>
              <w:rPr>
                <w:sz w:val="24"/>
                <w:szCs w:val="24"/>
                <w:lang w:val="ru-RU"/>
              </w:rPr>
              <w:t>Иньве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1F4409" w:rsidRPr="001F4409">
              <w:rPr>
                <w:sz w:val="24"/>
                <w:szCs w:val="24"/>
              </w:rPr>
              <w:t xml:space="preserve"> между дошкольным образованием и начальным общим образованием</w:t>
            </w:r>
            <w:r w:rsidR="001F4409">
              <w:rPr>
                <w:sz w:val="24"/>
                <w:szCs w:val="24"/>
                <w:lang w:val="ru-RU"/>
              </w:rPr>
              <w:t xml:space="preserve"> не относятся </w:t>
            </w:r>
            <w:proofErr w:type="gramStart"/>
            <w:r w:rsidR="001F4409">
              <w:rPr>
                <w:sz w:val="24"/>
                <w:szCs w:val="24"/>
                <w:lang w:val="ru-RU"/>
              </w:rPr>
              <w:t>к</w:t>
            </w:r>
            <w:proofErr w:type="gramEnd"/>
            <w:r w:rsidR="001F4409">
              <w:rPr>
                <w:sz w:val="24"/>
                <w:szCs w:val="24"/>
                <w:lang w:val="ru-RU"/>
              </w:rPr>
              <w:t xml:space="preserve"> продуктивным.</w:t>
            </w:r>
          </w:p>
          <w:p w:rsidR="00C021DA" w:rsidRDefault="001F4409" w:rsidP="00C021DA">
            <w:pPr>
              <w:pStyle w:val="a3"/>
              <w:spacing w:line="240" w:lineRule="auto"/>
              <w:ind w:right="-426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Не отработаны механизмы преемственности, что отрицательно сказывается на качестве образования.</w:t>
            </w:r>
          </w:p>
          <w:p w:rsidR="001F4409" w:rsidRPr="001F4409" w:rsidRDefault="001F4409" w:rsidP="001F4409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C021DA">
              <w:rPr>
                <w:sz w:val="24"/>
                <w:szCs w:val="24"/>
                <w:lang w:val="ru-RU"/>
              </w:rPr>
              <w:t xml:space="preserve">В выборе школы и детского сада, которые получают статус апробационной площадки,  мы руководствовались желанием и интересом  к проблеме их руководителей и педагогических коллективов. 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00495D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  <w:r w:rsidR="001F4409">
              <w:rPr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Элементы апробации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1DA" w:rsidRDefault="001F4409" w:rsidP="00C021DA">
            <w:pPr>
              <w:pStyle w:val="listparagraphcxspmiddle"/>
              <w:widowControl w:val="0"/>
              <w:spacing w:before="0" w:beforeAutospacing="0" w:after="0" w:afterAutospacing="0"/>
              <w:ind w:left="34" w:right="-143"/>
              <w:contextualSpacing/>
              <w:rPr>
                <w:bCs/>
              </w:rPr>
            </w:pPr>
            <w:r>
              <w:rPr>
                <w:bCs/>
                <w:lang w:eastAsia="en-US"/>
              </w:rPr>
              <w:t xml:space="preserve">- </w:t>
            </w:r>
            <w:r w:rsidR="00C021DA">
              <w:rPr>
                <w:bCs/>
              </w:rPr>
              <w:t xml:space="preserve">организационная и содержательная поддержка в  развитии профессионализма воспитателей ДО и педагогов НОО Кудымкарского района в решении проблемы по созданию механизмов преемственности в развитии интегративных </w:t>
            </w:r>
          </w:p>
          <w:p w:rsidR="00C021DA" w:rsidRDefault="00C021DA" w:rsidP="00C021DA">
            <w:pPr>
              <w:pStyle w:val="listparagraphcxspmiddle"/>
              <w:widowControl w:val="0"/>
              <w:spacing w:before="0" w:beforeAutospacing="0" w:after="0" w:afterAutospacing="0"/>
              <w:ind w:left="34" w:right="-143"/>
              <w:contextualSpacing/>
              <w:rPr>
                <w:bCs/>
              </w:rPr>
            </w:pPr>
            <w:r>
              <w:rPr>
                <w:bCs/>
              </w:rPr>
              <w:t xml:space="preserve">качеств личности дошкольника, которые обеспечат им успешную адаптацию и обучение в школе. </w:t>
            </w:r>
          </w:p>
          <w:p w:rsidR="00C021DA" w:rsidRDefault="00C021DA" w:rsidP="00C021DA">
            <w:pPr>
              <w:pStyle w:val="listparagraphcxspmiddle"/>
              <w:widowControl w:val="0"/>
              <w:spacing w:before="0" w:beforeAutospacing="0" w:after="0" w:afterAutospacing="0"/>
              <w:ind w:left="34" w:right="-143"/>
              <w:contextualSpacing/>
              <w:rPr>
                <w:bCs/>
                <w:lang w:eastAsia="en-US"/>
              </w:rPr>
            </w:pPr>
            <w:r>
              <w:rPr>
                <w:bCs/>
              </w:rPr>
              <w:t xml:space="preserve">- взаимосвязь интегративных качеств дошкольника и универсальных учебных действий младшего школьника. </w:t>
            </w:r>
          </w:p>
          <w:p w:rsidR="001F4409" w:rsidRDefault="00C021DA" w:rsidP="00BF0603">
            <w:pPr>
              <w:pStyle w:val="listparagraphcxspmiddle"/>
              <w:widowControl w:val="0"/>
              <w:spacing w:before="0" w:beforeAutospacing="0" w:after="0" w:afterAutospacing="0"/>
              <w:ind w:left="34" w:right="-143"/>
              <w:contextualSpacing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психолого-педагогические особенности </w:t>
            </w:r>
            <w:r w:rsidRPr="00F81E58">
              <w:t>преемственности двух возрастов: обеспечение благополучной адаптации ребенка к школьному обучению, развитие его новых социальных ролей и новой ведущей деятельности</w:t>
            </w:r>
            <w:r>
              <w:t xml:space="preserve"> - учебной деятельности</w:t>
            </w:r>
            <w:r w:rsidRPr="00F81E58">
              <w:t>.</w:t>
            </w:r>
            <w:r w:rsidR="001F4409">
              <w:rPr>
                <w:bCs/>
                <w:lang w:eastAsia="en-US"/>
              </w:rPr>
              <w:t xml:space="preserve"> 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Масштаб апробации и участники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7D7838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В апробационной деятельности  участвуют </w:t>
            </w:r>
            <w:r w:rsidR="00C021DA">
              <w:rPr>
                <w:bCs/>
                <w:sz w:val="24"/>
                <w:szCs w:val="24"/>
                <w:lang w:val="ru-RU"/>
              </w:rPr>
              <w:t xml:space="preserve">воспитатели детского сада и учителя начальных классов </w:t>
            </w:r>
            <w:r w:rsidR="007D7838">
              <w:rPr>
                <w:bCs/>
                <w:sz w:val="24"/>
                <w:szCs w:val="24"/>
                <w:lang w:val="ru-RU"/>
              </w:rPr>
              <w:t xml:space="preserve">В-Иньвы, воспитанники и младшие школьники, их родители, педагоги и воспитатели образовательных организаций Кудымкарского района,  </w:t>
            </w:r>
            <w:r>
              <w:rPr>
                <w:bCs/>
                <w:sz w:val="24"/>
                <w:szCs w:val="24"/>
                <w:lang w:val="ru-RU"/>
              </w:rPr>
              <w:t>которым предстоит транслировать приобретаемый опыт</w:t>
            </w:r>
            <w:r w:rsidR="007D7838">
              <w:rPr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 xml:space="preserve">в работе апробационной площадки в </w:t>
            </w:r>
            <w:r w:rsidR="007D7838">
              <w:rPr>
                <w:bCs/>
                <w:sz w:val="24"/>
                <w:szCs w:val="24"/>
                <w:lang w:val="ru-RU"/>
              </w:rPr>
              <w:t xml:space="preserve">своих </w:t>
            </w:r>
            <w:r>
              <w:rPr>
                <w:bCs/>
                <w:sz w:val="24"/>
                <w:szCs w:val="24"/>
                <w:lang w:val="ru-RU"/>
              </w:rPr>
              <w:t>коллективах</w:t>
            </w:r>
            <w:r w:rsidR="007D7838">
              <w:rPr>
                <w:bCs/>
                <w:sz w:val="24"/>
                <w:szCs w:val="24"/>
                <w:lang w:val="ru-RU"/>
              </w:rPr>
              <w:t>.</w:t>
            </w:r>
            <w:r>
              <w:rPr>
                <w:bCs/>
                <w:sz w:val="24"/>
                <w:szCs w:val="24"/>
                <w:lang w:val="ru-RU"/>
              </w:rPr>
              <w:t xml:space="preserve"> </w:t>
            </w:r>
          </w:p>
          <w:p w:rsidR="001F4409" w:rsidRDefault="001F4409" w:rsidP="007D7838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Опыт  </w:t>
            </w:r>
            <w:r w:rsidR="007D7838">
              <w:rPr>
                <w:bCs/>
                <w:sz w:val="24"/>
                <w:szCs w:val="24"/>
                <w:lang w:val="ru-RU"/>
              </w:rPr>
              <w:t xml:space="preserve"> по преемственности </w:t>
            </w:r>
            <w:r>
              <w:rPr>
                <w:bCs/>
                <w:sz w:val="24"/>
                <w:szCs w:val="24"/>
                <w:lang w:val="ru-RU"/>
              </w:rPr>
              <w:t xml:space="preserve">будет изучаться слушателями курсов Института, что обеспечит условия для его трансляции в округе.  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9.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Продукты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 деятельности 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38" w:rsidRDefault="001F4409" w:rsidP="0000495D">
            <w:pPr>
              <w:pStyle w:val="listparagraphcxspmiddle"/>
              <w:widowControl w:val="0"/>
              <w:spacing w:before="0" w:beforeAutospacing="0" w:after="0" w:afterAutospacing="0"/>
              <w:contextualSpacing/>
            </w:pPr>
            <w:r>
              <w:rPr>
                <w:bCs/>
              </w:rPr>
              <w:t xml:space="preserve">- </w:t>
            </w:r>
            <w:r w:rsidR="0000495D">
              <w:t>программа</w:t>
            </w:r>
            <w:r w:rsidR="00F04EB4">
              <w:t xml:space="preserve"> целенаправленной рабо</w:t>
            </w:r>
            <w:r w:rsidR="007D7838" w:rsidRPr="0006175D">
              <w:t xml:space="preserve">ты </w:t>
            </w:r>
            <w:r w:rsidR="0000495D">
              <w:t xml:space="preserve">детского сада и школы </w:t>
            </w:r>
            <w:r w:rsidR="007D7838" w:rsidRPr="0006175D">
              <w:t>по обеспечению успешной адаптации выпускников дошкольн</w:t>
            </w:r>
            <w:r w:rsidR="0000495D">
              <w:t>ой организации в</w:t>
            </w:r>
            <w:r w:rsidR="00372271">
              <w:t xml:space="preserve"> первом клас</w:t>
            </w:r>
            <w:r w:rsidR="0000495D">
              <w:t xml:space="preserve">се; </w:t>
            </w:r>
            <w:r w:rsidR="007D7838" w:rsidRPr="0006175D">
              <w:t xml:space="preserve"> </w:t>
            </w:r>
          </w:p>
          <w:p w:rsidR="007D7838" w:rsidRDefault="007D7838" w:rsidP="0000495D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t xml:space="preserve">- </w:t>
            </w:r>
            <w:r w:rsidR="0000495D">
              <w:rPr>
                <w:sz w:val="24"/>
                <w:szCs w:val="24"/>
              </w:rPr>
              <w:t>систем</w:t>
            </w:r>
            <w:r w:rsidR="0000495D">
              <w:rPr>
                <w:sz w:val="24"/>
                <w:szCs w:val="24"/>
                <w:lang w:val="ru-RU"/>
              </w:rPr>
              <w:t>а</w:t>
            </w:r>
            <w:r w:rsidRPr="0000495D">
              <w:rPr>
                <w:sz w:val="24"/>
                <w:szCs w:val="24"/>
              </w:rPr>
              <w:t xml:space="preserve"> педагогического мониторинга</w:t>
            </w:r>
            <w:r w:rsidR="008A4C7B">
              <w:rPr>
                <w:sz w:val="24"/>
                <w:szCs w:val="24"/>
                <w:lang w:val="ru-RU"/>
              </w:rPr>
              <w:t xml:space="preserve"> уровня достижения целевых ориентиров выпускника детского сада, </w:t>
            </w:r>
            <w:r w:rsidRPr="0000495D">
              <w:rPr>
                <w:sz w:val="24"/>
                <w:szCs w:val="24"/>
              </w:rPr>
              <w:t xml:space="preserve"> за готовностью дошкольников к успешному обучению, за индивидуальными достижениями образовательных результ</w:t>
            </w:r>
            <w:r w:rsidR="0000495D">
              <w:rPr>
                <w:sz w:val="24"/>
                <w:szCs w:val="24"/>
              </w:rPr>
              <w:t>атов учащихся начальных классов</w:t>
            </w:r>
            <w:r w:rsidR="0000495D">
              <w:rPr>
                <w:sz w:val="24"/>
                <w:szCs w:val="24"/>
                <w:lang w:val="ru-RU"/>
              </w:rPr>
              <w:t>;</w:t>
            </w:r>
          </w:p>
          <w:p w:rsidR="0000495D" w:rsidRDefault="0000495D" w:rsidP="0000495D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методические рекомендации для воспитателей и учителей начальных классов по осуществлению преемственности в образовательной деятельности на каждом уровне общего образования;</w:t>
            </w:r>
          </w:p>
          <w:p w:rsidR="0000495D" w:rsidRDefault="0000495D" w:rsidP="0000495D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проекты мастер-классов  с заседаний АП;</w:t>
            </w:r>
          </w:p>
          <w:p w:rsidR="001F4409" w:rsidRDefault="0000495D" w:rsidP="00372271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программу работы с родителями по обеспечению преемственности в воспитании детей в семье.</w:t>
            </w:r>
          </w:p>
        </w:tc>
      </w:tr>
      <w:tr w:rsidR="001F4409" w:rsidTr="001F44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Научно-методическое </w:t>
            </w:r>
            <w:r>
              <w:rPr>
                <w:bCs/>
                <w:sz w:val="24"/>
                <w:szCs w:val="24"/>
                <w:lang w:val="ru-RU"/>
              </w:rPr>
              <w:lastRenderedPageBreak/>
              <w:t>сопровождение</w:t>
            </w:r>
          </w:p>
          <w:p w:rsidR="001F4409" w:rsidRDefault="001F4409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 деятельности  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71" w:rsidRDefault="00372271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 w:rsidRPr="00EF3C60">
              <w:rPr>
                <w:bCs/>
                <w:sz w:val="24"/>
                <w:szCs w:val="24"/>
                <w:lang w:val="ru-RU"/>
              </w:rPr>
              <w:lastRenderedPageBreak/>
              <w:t>Будет осуществляться</w:t>
            </w:r>
            <w:r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ru-RU"/>
              </w:rPr>
              <w:t>С.В.Тотьмяниной</w:t>
            </w:r>
            <w:proofErr w:type="spellEnd"/>
            <w:r>
              <w:rPr>
                <w:bCs/>
                <w:sz w:val="24"/>
                <w:szCs w:val="24"/>
                <w:lang w:val="ru-RU"/>
              </w:rPr>
              <w:t xml:space="preserve">, доцентом ГБОУ ДПО </w:t>
            </w:r>
          </w:p>
          <w:p w:rsidR="001F4409" w:rsidRDefault="00372271" w:rsidP="00BF0603">
            <w:pPr>
              <w:pStyle w:val="a3"/>
              <w:spacing w:line="240" w:lineRule="auto"/>
              <w:ind w:right="-426" w:firstLine="0"/>
              <w:jc w:val="left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lastRenderedPageBreak/>
              <w:t>«КПИПКРО»</w:t>
            </w:r>
          </w:p>
        </w:tc>
      </w:tr>
    </w:tbl>
    <w:p w:rsidR="001F4409" w:rsidRDefault="001F4409" w:rsidP="001F44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7838" w:rsidRDefault="007D7838" w:rsidP="00372271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center"/>
        <w:rPr>
          <w:b/>
          <w:bCs/>
        </w:rPr>
      </w:pPr>
      <w:r w:rsidRPr="0053766A">
        <w:rPr>
          <w:b/>
          <w:bCs/>
        </w:rPr>
        <w:t>Планируемые результаты для педагогов апробационной площадки.</w:t>
      </w:r>
    </w:p>
    <w:p w:rsidR="00372271" w:rsidRDefault="00372271" w:rsidP="00372271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center"/>
        <w:rPr>
          <w:b/>
          <w:bCs/>
        </w:rPr>
      </w:pP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/>
          <w:bCs/>
        </w:rPr>
      </w:pPr>
      <w:r>
        <w:rPr>
          <w:b/>
          <w:bCs/>
        </w:rPr>
        <w:t>Педагоги знают:</w:t>
      </w:r>
    </w:p>
    <w:p w:rsidR="007D7838" w:rsidRPr="00522843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 w:rsidRPr="00522843">
        <w:rPr>
          <w:bCs/>
        </w:rPr>
        <w:t>- приоритетные цели и основные направления государственной политики в области общего образования</w:t>
      </w:r>
      <w:r>
        <w:rPr>
          <w:bCs/>
        </w:rPr>
        <w:t xml:space="preserve"> и его непрерывности; </w:t>
      </w:r>
      <w:r w:rsidRPr="00522843">
        <w:rPr>
          <w:bCs/>
        </w:rPr>
        <w:t xml:space="preserve"> 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>- требования профессионального стандарта для воспитателя дошкольного образования и учителя начальных классов;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 w:rsidRPr="00522843">
        <w:rPr>
          <w:bCs/>
        </w:rPr>
        <w:t xml:space="preserve">- требования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 xml:space="preserve"> и </w:t>
      </w:r>
      <w:r w:rsidRPr="00522843">
        <w:rPr>
          <w:bCs/>
        </w:rPr>
        <w:t>НОО</w:t>
      </w:r>
      <w:r>
        <w:rPr>
          <w:bCs/>
        </w:rPr>
        <w:t xml:space="preserve">, </w:t>
      </w:r>
      <w:r w:rsidRPr="00522843">
        <w:rPr>
          <w:bCs/>
        </w:rPr>
        <w:t xml:space="preserve"> </w:t>
      </w:r>
      <w:r>
        <w:rPr>
          <w:bCs/>
        </w:rPr>
        <w:t xml:space="preserve"> соответственно,  </w:t>
      </w:r>
      <w:proofErr w:type="gramStart"/>
      <w:r w:rsidRPr="00522843">
        <w:rPr>
          <w:bCs/>
        </w:rPr>
        <w:t>к</w:t>
      </w:r>
      <w:proofErr w:type="gramEnd"/>
      <w:r w:rsidRPr="00522843">
        <w:rPr>
          <w:bCs/>
        </w:rPr>
        <w:t xml:space="preserve"> </w:t>
      </w:r>
      <w:r>
        <w:rPr>
          <w:bCs/>
        </w:rPr>
        <w:t xml:space="preserve">целевым ориентирам дошкольного образования и к образовательным результатам начальной школы; 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 xml:space="preserve">- механизмы реализации преемственности между детским садом и школой, методы и технологии организации образовательной </w:t>
      </w:r>
      <w:r w:rsidR="00372271">
        <w:rPr>
          <w:bCs/>
        </w:rPr>
        <w:t>деятельности  дошкольников и обучаю</w:t>
      </w:r>
      <w:r>
        <w:rPr>
          <w:bCs/>
        </w:rPr>
        <w:t xml:space="preserve">щихся начальных классов. </w:t>
      </w:r>
    </w:p>
    <w:p w:rsidR="007D7838" w:rsidRPr="00E92D36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/>
          <w:bCs/>
        </w:rPr>
      </w:pPr>
      <w:r w:rsidRPr="00E92D36">
        <w:rPr>
          <w:b/>
          <w:bCs/>
        </w:rPr>
        <w:t>Педагоги умеют: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>- выявить соответствие между целевыми ориентирами, интегративными качествами дошкольника и универсальными учебными действиями младшего школьника;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>- на продуктивном уровне обеспечить реализацию механизмов преемственности между дошкольным и начальным уровнями общего образования, в том числе системно-</w:t>
      </w:r>
      <w:proofErr w:type="spellStart"/>
      <w:r>
        <w:rPr>
          <w:bCs/>
        </w:rPr>
        <w:t>деятельностный</w:t>
      </w:r>
      <w:proofErr w:type="spellEnd"/>
      <w:r>
        <w:rPr>
          <w:bCs/>
        </w:rPr>
        <w:t>, личностно-ориентированный подходы;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 xml:space="preserve">- на продуктивном уровне использовать ресурсы пространственно-развивающей среды детского сада, образовательной среды школы в развитии личности дошкольника и младшего школьника в соответствии с требованиями ФГОС </w:t>
      </w:r>
      <w:proofErr w:type="gramStart"/>
      <w:r>
        <w:rPr>
          <w:bCs/>
        </w:rPr>
        <w:t>ДО</w:t>
      </w:r>
      <w:proofErr w:type="gramEnd"/>
      <w:r>
        <w:rPr>
          <w:bCs/>
        </w:rPr>
        <w:t xml:space="preserve"> и НОО;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t xml:space="preserve">- </w:t>
      </w:r>
      <w:r w:rsidR="00372271">
        <w:t>пе</w:t>
      </w:r>
      <w:r w:rsidRPr="002037C6">
        <w:t xml:space="preserve">ревести </w:t>
      </w:r>
      <w:r>
        <w:t xml:space="preserve">методы и технологии </w:t>
      </w:r>
      <w:r w:rsidRPr="002037C6">
        <w:t>с учебно-дидактического уровня на новый, игровой уровень, в котором дидактический компонент будет соседствовать с игровой</w:t>
      </w:r>
      <w:r>
        <w:t xml:space="preserve"> формой</w:t>
      </w:r>
      <w:r w:rsidRPr="002037C6">
        <w:t>.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/>
          <w:bCs/>
        </w:rPr>
      </w:pPr>
      <w:r w:rsidRPr="00E92D36">
        <w:rPr>
          <w:b/>
          <w:bCs/>
        </w:rPr>
        <w:t>Педагоги разрабатывают: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</w:pPr>
      <w:proofErr w:type="gramStart"/>
      <w:r>
        <w:rPr>
          <w:b/>
          <w:bCs/>
        </w:rPr>
        <w:t>-</w:t>
      </w:r>
      <w:r w:rsidRPr="0006175D">
        <w:rPr>
          <w:b/>
          <w:i/>
        </w:rPr>
        <w:t xml:space="preserve"> </w:t>
      </w:r>
      <w:r w:rsidRPr="0006175D">
        <w:t>совместно</w:t>
      </w:r>
      <w:r>
        <w:rPr>
          <w:b/>
          <w:i/>
        </w:rPr>
        <w:t xml:space="preserve"> </w:t>
      </w:r>
      <w:r w:rsidRPr="0006175D">
        <w:t>программу целенаправленной рабо</w:t>
      </w:r>
      <w:r w:rsidRPr="0006175D">
        <w:softHyphen/>
        <w:t>ты по обеспечению успешной адаптации выпускников дошкольной организации в первом клас</w:t>
      </w:r>
      <w:r w:rsidRPr="0006175D">
        <w:softHyphen/>
        <w:t>се, на основе  единых требований и подходов к образовательной деятельности,  которые ориентируют воспита</w:t>
      </w:r>
      <w:r>
        <w:t>т</w:t>
      </w:r>
      <w:r w:rsidRPr="0006175D">
        <w:t>елей и учителей на формирование общей ку</w:t>
      </w:r>
      <w:r w:rsidR="00372271">
        <w:t>льтуры, развитие физических, ин</w:t>
      </w:r>
      <w:r w:rsidRPr="0006175D">
        <w:t>теллектуальных и личностных качеств, формирование предпосылок учебной деятельности, обеспечивающих социальную</w:t>
      </w:r>
      <w:r w:rsidRPr="0006175D">
        <w:rPr>
          <w:rStyle w:val="a7"/>
        </w:rPr>
        <w:t xml:space="preserve"> </w:t>
      </w:r>
      <w:r w:rsidRPr="00372271">
        <w:rPr>
          <w:rStyle w:val="a7"/>
          <w:b w:val="0"/>
        </w:rPr>
        <w:t>успешность</w:t>
      </w:r>
      <w:r w:rsidRPr="0006175D">
        <w:rPr>
          <w:rStyle w:val="a7"/>
        </w:rPr>
        <w:t>,</w:t>
      </w:r>
      <w:r w:rsidRPr="0006175D">
        <w:t xml:space="preserve"> сохранение и укрепление здоровья детей д</w:t>
      </w:r>
      <w:r>
        <w:t>ошколь</w:t>
      </w:r>
      <w:r>
        <w:softHyphen/>
        <w:t>ного возраста, коррекцию;</w:t>
      </w:r>
      <w:proofErr w:type="gramEnd"/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t>- систем</w:t>
      </w:r>
      <w:r w:rsidR="007D2480">
        <w:t>у педагогического мониторинга готовности</w:t>
      </w:r>
      <w:r>
        <w:t xml:space="preserve"> дошкол</w:t>
      </w:r>
      <w:r w:rsidR="007D2480">
        <w:t>ьников к успешному обучению, индивидуальных достижений образовательных результатов обучаю</w:t>
      </w:r>
      <w:r>
        <w:t>щихся начальных классов.</w:t>
      </w:r>
    </w:p>
    <w:p w:rsidR="007D7838" w:rsidRPr="008E2AC1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/>
          <w:bCs/>
        </w:rPr>
      </w:pPr>
      <w:r>
        <w:rPr>
          <w:b/>
          <w:bCs/>
        </w:rPr>
        <w:t xml:space="preserve">Воспитатели детского сада и школы </w:t>
      </w:r>
      <w:r w:rsidRPr="008E2AC1">
        <w:rPr>
          <w:b/>
          <w:bCs/>
        </w:rPr>
        <w:t>внедряют:</w:t>
      </w:r>
    </w:p>
    <w:p w:rsidR="007D7838" w:rsidRPr="008E2AC1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 w:rsidRPr="008E2AC1">
        <w:rPr>
          <w:bCs/>
        </w:rPr>
        <w:t>- цифровые ресурсы;</w:t>
      </w:r>
    </w:p>
    <w:p w:rsidR="007D7838" w:rsidRPr="008E2AC1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 w:rsidRPr="008E2AC1">
        <w:rPr>
          <w:bCs/>
        </w:rPr>
        <w:t>- современные образовательные технологии;</w:t>
      </w:r>
    </w:p>
    <w:p w:rsidR="007D7838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 w:rsidRPr="008E2AC1">
        <w:rPr>
          <w:bCs/>
        </w:rPr>
        <w:t>- различные формы сетевого взаимодействия</w:t>
      </w:r>
      <w:r>
        <w:rPr>
          <w:bCs/>
        </w:rPr>
        <w:t>;</w:t>
      </w:r>
    </w:p>
    <w:p w:rsidR="007D7838" w:rsidRPr="008E2AC1" w:rsidRDefault="007D7838" w:rsidP="00EA6F24">
      <w:pPr>
        <w:pStyle w:val="listparagraphcxspmiddle"/>
        <w:widowControl w:val="0"/>
        <w:spacing w:before="0" w:beforeAutospacing="0" w:after="0" w:afterAutospacing="0"/>
        <w:ind w:left="-567" w:right="-426" w:firstLine="567"/>
        <w:contextualSpacing/>
        <w:jc w:val="both"/>
        <w:rPr>
          <w:bCs/>
        </w:rPr>
      </w:pPr>
      <w:r>
        <w:rPr>
          <w:bCs/>
        </w:rPr>
        <w:t>- педагоги участвуют в семинарах и конференциях.</w:t>
      </w:r>
    </w:p>
    <w:p w:rsidR="0000495D" w:rsidRDefault="0000495D" w:rsidP="00EA6F24">
      <w:pPr>
        <w:spacing w:after="0" w:line="240" w:lineRule="auto"/>
        <w:ind w:left="-567" w:right="-426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838" w:rsidRDefault="007D7838" w:rsidP="00372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2EA">
        <w:rPr>
          <w:rFonts w:ascii="Times New Roman" w:hAnsi="Times New Roman" w:cs="Times New Roman"/>
          <w:b/>
          <w:sz w:val="24"/>
          <w:szCs w:val="24"/>
        </w:rPr>
        <w:t xml:space="preserve">Содержание деятельности </w:t>
      </w:r>
      <w:r w:rsidR="0000495D">
        <w:rPr>
          <w:rFonts w:ascii="Times New Roman" w:hAnsi="Times New Roman" w:cs="Times New Roman"/>
          <w:b/>
          <w:sz w:val="24"/>
          <w:szCs w:val="24"/>
        </w:rPr>
        <w:t xml:space="preserve"> апробационной площадки</w:t>
      </w:r>
    </w:p>
    <w:p w:rsidR="00EA6F24" w:rsidRDefault="00EA6F24" w:rsidP="007D78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348" w:type="dxa"/>
        <w:tblInd w:w="-459" w:type="dxa"/>
        <w:tblLook w:val="04A0" w:firstRow="1" w:lastRow="0" w:firstColumn="1" w:lastColumn="0" w:noHBand="0" w:noVBand="1"/>
      </w:tblPr>
      <w:tblGrid>
        <w:gridCol w:w="414"/>
        <w:gridCol w:w="2119"/>
        <w:gridCol w:w="3736"/>
        <w:gridCol w:w="1375"/>
        <w:gridCol w:w="2704"/>
      </w:tblGrid>
      <w:tr w:rsidR="007D7838" w:rsidTr="00BF0603">
        <w:tc>
          <w:tcPr>
            <w:tcW w:w="414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</w:p>
        </w:tc>
        <w:tc>
          <w:tcPr>
            <w:tcW w:w="3736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704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3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Изучить и выявить механизмы преемственности в условиях реализации ФГОС </w:t>
            </w:r>
            <w:proofErr w:type="gramStart"/>
            <w:r>
              <w:rPr>
                <w:rFonts w:ascii="Times New Roman" w:hAnsi="Times New Roman"/>
                <w:spacing w:val="-1"/>
                <w:sz w:val="23"/>
                <w:szCs w:val="23"/>
              </w:rPr>
              <w:t>ДО</w:t>
            </w:r>
            <w:proofErr w:type="gramEnd"/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и НОО;</w:t>
            </w: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Провести установочный семинар «Нормативно-правовые основания осуществления преемственности между детским садом и школой и ее механизмы» 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2704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знают положения  Концепции о непрерывности образования;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знают общие методологические подходы к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НОО 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Разработать совместную модель «успешного дошкольника», готового успешно обучаться в школе.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2019 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модели «успешного дошкольника»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Выявить механизмы преемственности в условиях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НОО.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определены основные механизмы, определяющие направления деятельности апробационной площадки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Согласовать и утвердить программу постоянно действующего семинара (ПДС), направленного на повышение профессионализма педагогов в решении проблемы преемственности.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 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утвержденной  программы ПДС на 2019-2020 учебный год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9" w:type="dxa"/>
            <w:vMerge w:val="restart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Реализовать программу ПДС</w:t>
            </w:r>
          </w:p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(один раз в квартал)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(примерные темы семинаров)</w:t>
            </w: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Особенности реализации системного-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подхода, как системообразующего механизма преемственности, в организации развивающей деятельности дошкольника и учебной деятельности младшего школьника.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2019</w:t>
            </w:r>
          </w:p>
        </w:tc>
        <w:tc>
          <w:tcPr>
            <w:tcW w:w="2704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осознали роль системно-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подхода, как важнейшего механизма, в решении проблемы преемственности;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его реализацию в с</w:t>
            </w:r>
            <w:r w:rsidR="007D2480">
              <w:rPr>
                <w:rFonts w:ascii="Times New Roman" w:hAnsi="Times New Roman" w:cs="Times New Roman"/>
                <w:sz w:val="24"/>
                <w:szCs w:val="24"/>
              </w:rPr>
              <w:t>оответствии с возрастным принци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Предметно-развивающая среда, как условие развития успешного дошкольника и младшего школьника.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выявили необходимость в создании интегрированной развивающей среды в детском саду и в школе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Современные методы и технологии в организации образовательной деятельности в детском саду и в начальной школе.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мотивированы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их овладению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Детско-взрослая общность в формировании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Я-концепции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дошкольника и младшего школьника 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 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04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выявили свою роль, роль родителей в развитии личности детей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банка совместных дел, развивающих игр и реальных жизненных ситуаций, проектных задач</w:t>
            </w:r>
          </w:p>
        </w:tc>
      </w:tr>
      <w:tr w:rsidR="007D7838" w:rsidRPr="000173AC" w:rsidTr="00BF0603">
        <w:trPr>
          <w:trHeight w:val="2494"/>
        </w:trPr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Особенности психолого-педагогического сопровождения в развитии «успешного» дошкольника и младшего школьника.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модульных программ развития эмоционально-волевой сферы и познавательных процессов с учетом возрастных и индивидуальных особенностей детей. 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119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Совершенствовать и привести  предметно-развивающее пространство (ПРП) в детском саду, образовательную среду в начальной школе в соответствии с требованиями ФГОС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 НОО. </w:t>
            </w: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Выявить ПРП детского сада, оснащенность учебных кабинетов в школе на соответствие требованиям ФГОС.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актов исследования ПРП и учебных кабинетов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Составить дорожные карты по их совершенствованию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дорожных карт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Изучить и продуктивно использовать ресурсный потенциал среды в детском саду и в школе в развитии «успешного» дошкольника и в повышении  качества образования в начальной школе.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оперативных планов обучения и воспитания на учебный год   по  использованию ресурсов и их интеграции 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9" w:type="dxa"/>
            <w:vMerge w:val="restart"/>
          </w:tcPr>
          <w:p w:rsidR="007D7838" w:rsidRDefault="007D7838" w:rsidP="00BF0603">
            <w:pPr>
              <w:widowControl w:val="0"/>
              <w:tabs>
                <w:tab w:val="left" w:pos="420"/>
                <w:tab w:val="left" w:pos="1740"/>
                <w:tab w:val="left" w:pos="2080"/>
                <w:tab w:val="left" w:pos="3600"/>
                <w:tab w:val="left" w:pos="4040"/>
                <w:tab w:val="left" w:pos="5020"/>
                <w:tab w:val="left" w:pos="5920"/>
              </w:tabs>
              <w:autoSpaceDE w:val="0"/>
              <w:autoSpaceDN w:val="0"/>
              <w:adjustRightInd w:val="0"/>
              <w:spacing w:before="2" w:line="257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A2ABE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DA2ABE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тать и 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с</w:t>
            </w:r>
            <w:r w:rsidRPr="00DA2ABE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DA2ABE">
              <w:rPr>
                <w:rFonts w:ascii="Times New Roman" w:hAnsi="Times New Roman"/>
                <w:spacing w:val="3"/>
                <w:sz w:val="24"/>
                <w:szCs w:val="24"/>
              </w:rPr>
              <w:t>г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с</w:t>
            </w:r>
            <w:r w:rsidRPr="00DA2ABE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в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ть между детским садом и школой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81E58">
              <w:rPr>
                <w:rFonts w:ascii="Times New Roman" w:hAnsi="Times New Roman" w:cs="Times New Roman"/>
                <w:sz w:val="24"/>
                <w:szCs w:val="24"/>
              </w:rPr>
              <w:t>нтегративные качества личности дошкольника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станут основой </w:t>
            </w:r>
            <w:r w:rsidRPr="00F81E58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универсальных учебных действий младшего школьника.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Выявить интегративные качества личности (ИКЛ) «успешного» дошкольника.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vMerge w:val="restart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7D7838" w:rsidRPr="000173AC" w:rsidRDefault="004C5919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704" w:type="dxa"/>
            <w:vMerge w:val="restart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знают ИКЛ «успешного дошкольника»;</w:t>
            </w:r>
          </w:p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методов изучения динамики развития д/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/ш</w:t>
            </w:r>
          </w:p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составлена таблица ИКЛ по возрастным группам д/ш и соответственно им УУД.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Подобрать педагогические методы  и формы фиксации динамики развития  ИКЛ дошкольника и сформированности УУД м/ш</w:t>
            </w:r>
          </w:p>
        </w:tc>
        <w:tc>
          <w:tcPr>
            <w:tcW w:w="1375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Привести в соответствие интегративные качества личности (ИКЛ) дошкольника и УУД младшего школьника.</w:t>
            </w:r>
          </w:p>
        </w:tc>
        <w:tc>
          <w:tcPr>
            <w:tcW w:w="1375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Определить  формирование в соответствии с возрастом детей в детском саду и по классам начальной школы.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января 2020 г.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разработана программа развития ИКЛ по возрастным группам дошкольника и УУД по классам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Внести соответствующие изменения в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НОО.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марта 2020 г.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приказа об изменениях в ООП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DA2ABE" w:rsidRDefault="007D7838" w:rsidP="00BF0603">
            <w:pPr>
              <w:widowControl w:val="0"/>
              <w:autoSpaceDE w:val="0"/>
              <w:autoSpaceDN w:val="0"/>
              <w:adjustRightInd w:val="0"/>
              <w:spacing w:line="260" w:lineRule="exact"/>
              <w:ind w:left="-567" w:right="-143" w:firstLine="6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5.  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AB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DA2ABE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ать</w:t>
            </w:r>
            <w:r w:rsidRPr="00DA2ABE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и</w:t>
            </w:r>
            <w:r w:rsidRPr="00DA2ABE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п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ро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ировать</w:t>
            </w:r>
            <w:r w:rsidRPr="00DA2ABE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си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ы</w:t>
            </w:r>
            <w:r w:rsidRPr="00DA2ABE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р</w:t>
            </w:r>
            <w:r w:rsidRPr="00DA2ABE">
              <w:rPr>
                <w:rFonts w:ascii="Times New Roman" w:hAnsi="Times New Roman"/>
                <w:w w:val="101"/>
                <w:sz w:val="24"/>
                <w:szCs w:val="24"/>
              </w:rPr>
              <w:t>а</w:t>
            </w:r>
            <w:r w:rsidRPr="00DA2ABE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б</w:t>
            </w:r>
            <w:r w:rsidRPr="00DA2ABE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о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ы</w:t>
            </w:r>
            <w:r w:rsidRPr="00DA2ABE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с</w:t>
            </w:r>
            <w:r w:rsidRPr="00DA2ABE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род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и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DA2ABE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DA2ABE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DA2AB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DA2ABE">
              <w:rPr>
                <w:rFonts w:ascii="Times New Roman" w:hAnsi="Times New Roman"/>
                <w:sz w:val="24"/>
                <w:szCs w:val="24"/>
              </w:rPr>
              <w:t>и</w:t>
            </w:r>
            <w:r w:rsidRPr="00DA2ABE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 детском саду  и в школе по успешному переходу дошкольников на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следующий уровень общего образования</w:t>
            </w: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Разработать программу и согласовать ее содержание родительского всеобуча  в детском саду и в школе «Компетентный родитель – успешный ребенок»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принципом преемственности)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программ родительского всеобуча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Реализация программ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родителями </w:t>
            </w:r>
          </w:p>
        </w:tc>
        <w:tc>
          <w:tcPr>
            <w:tcW w:w="1375" w:type="dxa"/>
          </w:tcPr>
          <w:p w:rsidR="007D7838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Один раз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наличие протоколов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 и сценариев занятий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Планирование и реализация совместных дел дошкольников и  их родителей, младших школьников и родителей 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 дело на полугодие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плана и проектов совместных дел</w:t>
            </w:r>
          </w:p>
        </w:tc>
      </w:tr>
      <w:tr w:rsidR="007D7838" w:rsidRPr="000173AC" w:rsidTr="00BF0603">
        <w:tc>
          <w:tcPr>
            <w:tcW w:w="414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9" w:type="dxa"/>
            <w:vMerge w:val="restart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Cs/>
                <w:sz w:val="24"/>
              </w:rPr>
              <w:t xml:space="preserve">Обеспечить  распространение позитивного опыта педагогов апробационной площадки по  решению проблемы преемственности  </w:t>
            </w:r>
            <w:proofErr w:type="gramStart"/>
            <w:r w:rsidRPr="007D2480">
              <w:rPr>
                <w:rFonts w:ascii="Times New Roman" w:hAnsi="Times New Roman" w:cs="Times New Roman"/>
                <w:bCs/>
                <w:sz w:val="24"/>
              </w:rPr>
              <w:t>между</w:t>
            </w:r>
            <w:proofErr w:type="gramEnd"/>
            <w:r w:rsidRPr="007D2480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gramStart"/>
            <w:r w:rsidRPr="007D2480">
              <w:rPr>
                <w:rFonts w:ascii="Times New Roman" w:hAnsi="Times New Roman" w:cs="Times New Roman"/>
                <w:bCs/>
                <w:sz w:val="24"/>
              </w:rPr>
              <w:t>ДО</w:t>
            </w:r>
            <w:proofErr w:type="gramEnd"/>
            <w:r w:rsidRPr="007D2480">
              <w:rPr>
                <w:rFonts w:ascii="Times New Roman" w:hAnsi="Times New Roman" w:cs="Times New Roman"/>
                <w:bCs/>
                <w:sz w:val="24"/>
              </w:rPr>
              <w:t xml:space="preserve"> и НОО среди педагогов района и округа.</w:t>
            </w:r>
          </w:p>
        </w:tc>
        <w:tc>
          <w:tcPr>
            <w:tcW w:w="3736" w:type="dxa"/>
          </w:tcPr>
          <w:p w:rsidR="007D7838" w:rsidRPr="007800E0" w:rsidRDefault="007D7838" w:rsidP="00BF06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1.Один раз в четверть на базе апробационной площадки проводить практические, обучающие  семинары.  </w:t>
            </w:r>
          </w:p>
        </w:tc>
        <w:tc>
          <w:tcPr>
            <w:tcW w:w="1375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4" w:type="dxa"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проекта и протокола заседания АП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2.  Один раз в четверть участники апробационной площадки для педагогов своих детских садов и  школ проводят мастер-классы, открытые занятия  по распространению своего опыта работы в АП.</w:t>
            </w:r>
          </w:p>
        </w:tc>
        <w:tc>
          <w:tcPr>
            <w:tcW w:w="1375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Системати</w:t>
            </w:r>
            <w:proofErr w:type="spell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4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наличие протоколов методических совещаний по школам и детским садам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о плану Института участникам апробационной площадки проводить стажировки для слушателей курсов</w:t>
            </w:r>
          </w:p>
        </w:tc>
        <w:tc>
          <w:tcPr>
            <w:tcW w:w="1375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По плану Института</w:t>
            </w:r>
          </w:p>
        </w:tc>
        <w:tc>
          <w:tcPr>
            <w:tcW w:w="2704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наличие программы стажировки</w:t>
            </w:r>
          </w:p>
        </w:tc>
      </w:tr>
      <w:tr w:rsidR="007D7838" w:rsidRPr="000173AC" w:rsidTr="00BF0603">
        <w:tc>
          <w:tcPr>
            <w:tcW w:w="414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D7838" w:rsidRPr="000173AC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4. Участвовать ежегодно в муниципальной конференции по результатам работы апробационных площадок.</w:t>
            </w:r>
          </w:p>
        </w:tc>
        <w:tc>
          <w:tcPr>
            <w:tcW w:w="1375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По плану УО</w:t>
            </w:r>
          </w:p>
        </w:tc>
        <w:tc>
          <w:tcPr>
            <w:tcW w:w="2704" w:type="dxa"/>
          </w:tcPr>
          <w:p w:rsidR="007D7838" w:rsidRPr="007D2480" w:rsidRDefault="007D7838" w:rsidP="00BF06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95D" w:rsidRDefault="0000495D" w:rsidP="0000495D">
      <w:pPr>
        <w:pStyle w:val="a5"/>
        <w:ind w:left="0" w:right="-45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95D" w:rsidRDefault="0000495D" w:rsidP="0000495D">
      <w:pPr>
        <w:pStyle w:val="a5"/>
        <w:ind w:left="0" w:right="-4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F1B">
        <w:rPr>
          <w:rFonts w:ascii="Times New Roman" w:hAnsi="Times New Roman" w:cs="Times New Roman"/>
          <w:b/>
          <w:sz w:val="24"/>
          <w:szCs w:val="24"/>
        </w:rPr>
        <w:t xml:space="preserve">Критерии и показатели достижения планируемых результатов </w:t>
      </w:r>
    </w:p>
    <w:p w:rsidR="007D2480" w:rsidRDefault="007D2480" w:rsidP="0000495D">
      <w:pPr>
        <w:pStyle w:val="a5"/>
        <w:ind w:left="0" w:right="-456"/>
        <w:jc w:val="center"/>
        <w:rPr>
          <w:b/>
        </w:rPr>
      </w:pPr>
    </w:p>
    <w:tbl>
      <w:tblPr>
        <w:tblStyle w:val="a6"/>
        <w:tblW w:w="10348" w:type="dxa"/>
        <w:tblInd w:w="-459" w:type="dxa"/>
        <w:tblLook w:val="04A0" w:firstRow="1" w:lastRow="0" w:firstColumn="1" w:lastColumn="0" w:noHBand="0" w:noVBand="1"/>
      </w:tblPr>
      <w:tblGrid>
        <w:gridCol w:w="2268"/>
        <w:gridCol w:w="2976"/>
        <w:gridCol w:w="3261"/>
        <w:gridCol w:w="1843"/>
      </w:tblGrid>
      <w:tr w:rsidR="0000495D" w:rsidRPr="007D2480" w:rsidTr="00BF0603">
        <w:tc>
          <w:tcPr>
            <w:tcW w:w="2268" w:type="dxa"/>
          </w:tcPr>
          <w:p w:rsidR="0000495D" w:rsidRPr="007D2480" w:rsidRDefault="0000495D" w:rsidP="00BF0603">
            <w:pPr>
              <w:pStyle w:val="a5"/>
              <w:ind w:left="0" w:right="-4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00495D" w:rsidRPr="007D2480" w:rsidRDefault="0000495D" w:rsidP="00BF0603">
            <w:pPr>
              <w:pStyle w:val="a5"/>
              <w:ind w:left="0" w:right="-4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</w:tc>
        <w:tc>
          <w:tcPr>
            <w:tcW w:w="2976" w:type="dxa"/>
          </w:tcPr>
          <w:p w:rsidR="0000495D" w:rsidRPr="007D2480" w:rsidRDefault="0000495D" w:rsidP="00BF0603">
            <w:pPr>
              <w:pStyle w:val="a5"/>
              <w:ind w:left="0" w:right="-4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3261" w:type="dxa"/>
          </w:tcPr>
          <w:p w:rsidR="0000495D" w:rsidRPr="007D2480" w:rsidRDefault="0000495D" w:rsidP="00BF0603">
            <w:pPr>
              <w:pStyle w:val="a5"/>
              <w:ind w:left="0" w:right="-4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1843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>Формы фиксации</w:t>
            </w:r>
          </w:p>
          <w:p w:rsidR="0000495D" w:rsidRPr="007D2480" w:rsidRDefault="0000495D" w:rsidP="007D2480">
            <w:pPr>
              <w:pStyle w:val="a5"/>
              <w:ind w:left="0" w:right="-4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результатов </w:t>
            </w:r>
          </w:p>
        </w:tc>
      </w:tr>
      <w:tr w:rsidR="0000495D" w:rsidRPr="007D2480" w:rsidTr="00BF0603">
        <w:tc>
          <w:tcPr>
            <w:tcW w:w="2268" w:type="dxa"/>
          </w:tcPr>
          <w:p w:rsidR="0000495D" w:rsidRPr="007D2480" w:rsidRDefault="0000495D" w:rsidP="008A4C7B">
            <w:pPr>
              <w:pStyle w:val="a5"/>
              <w:ind w:left="0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1. Вырос уровень профессионализма </w:t>
            </w:r>
          </w:p>
          <w:p w:rsidR="0000495D" w:rsidRPr="007D2480" w:rsidRDefault="008A4C7B" w:rsidP="008A4C7B">
            <w:pPr>
              <w:pStyle w:val="a5"/>
              <w:ind w:left="0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воспитателей, специалистов, учителей начальных классов</w:t>
            </w:r>
          </w:p>
        </w:tc>
        <w:tc>
          <w:tcPr>
            <w:tcW w:w="2976" w:type="dxa"/>
          </w:tcPr>
          <w:p w:rsidR="0000495D" w:rsidRPr="007D2480" w:rsidRDefault="0000495D" w:rsidP="008A4C7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у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в инновационной деятельности;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860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860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860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80" w:rsidRPr="007D2480" w:rsidRDefault="007D2480" w:rsidP="007D2480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0495D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Рост числа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воспитателей и </w:t>
            </w:r>
            <w:r w:rsidR="0000495D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учителей, аттестованных </w:t>
            </w:r>
          </w:p>
          <w:p w:rsidR="0000495D" w:rsidRPr="007D2480" w:rsidRDefault="0000495D" w:rsidP="007D2480">
            <w:pPr>
              <w:ind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D24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 и высшую категорию;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3. Рост числа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воспитателей и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учителей, участвующих в профессиональных конкурсах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доля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занятых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апробационной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495D" w:rsidRPr="007D2480" w:rsidRDefault="0000495D" w:rsidP="008A4C7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доля 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воспитателей и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педагогов АП,</w:t>
            </w:r>
            <w:r w:rsidR="008A4C7B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активно, участвующих в разработке и в реализации  программы успешной адаптации дошкольников к обучению в школе</w:t>
            </w:r>
          </w:p>
          <w:p w:rsidR="00C27860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доля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воспитателей и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педагогов, разработавших не менее 2-х краткосрочных курсов</w:t>
            </w:r>
          </w:p>
          <w:p w:rsidR="00C27860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соответственно по развитию интегративных качеств </w:t>
            </w:r>
          </w:p>
          <w:p w:rsidR="0000495D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д/ш и УУД м/ш.</w:t>
            </w:r>
          </w:p>
          <w:p w:rsidR="0000495D" w:rsidRPr="007D2480" w:rsidRDefault="0000495D" w:rsidP="00C2786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доля педагогов, аттестованных за время деятельности АП.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позитивная динамика в доле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педагогов из числа участников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АП, участвующих в </w:t>
            </w:r>
            <w:proofErr w:type="spell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профконкурсах</w:t>
            </w:r>
            <w:proofErr w:type="spellEnd"/>
          </w:p>
        </w:tc>
        <w:tc>
          <w:tcPr>
            <w:tcW w:w="1843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Аналитические </w:t>
            </w:r>
          </w:p>
          <w:p w:rsidR="00C27860" w:rsidRPr="007D2480" w:rsidRDefault="00C2786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495D" w:rsidRPr="007D2480">
              <w:rPr>
                <w:rFonts w:ascii="Times New Roman" w:hAnsi="Times New Roman" w:cs="Times New Roman"/>
                <w:sz w:val="24"/>
                <w:szCs w:val="24"/>
              </w:rPr>
              <w:t>правки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>воспитателей,  учителей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руководителей АП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экспертного совета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</w:t>
            </w:r>
            <w:proofErr w:type="gram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АП;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руководителей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ОО-апробационных площадок.</w:t>
            </w:r>
          </w:p>
        </w:tc>
      </w:tr>
      <w:tr w:rsidR="0000495D" w:rsidRPr="007D2480" w:rsidTr="00BF0603">
        <w:tc>
          <w:tcPr>
            <w:tcW w:w="2268" w:type="dxa"/>
          </w:tcPr>
          <w:p w:rsidR="0000495D" w:rsidRPr="007D2480" w:rsidRDefault="0000495D" w:rsidP="00C2786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2.Наблюдается позитивная динамика в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>развитии интегративных качеств д/ш</w:t>
            </w:r>
          </w:p>
          <w:p w:rsidR="0000495D" w:rsidRPr="007D2480" w:rsidRDefault="0000495D" w:rsidP="00C27860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C27860" w:rsidRPr="007D2480" w:rsidRDefault="0000495D" w:rsidP="00C27860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численность</w:t>
            </w:r>
            <w:r w:rsidR="00BB7E92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д/ш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 достигших возрастного уровня целевых ориентиров</w:t>
            </w:r>
          </w:p>
          <w:p w:rsidR="0000495D" w:rsidRPr="007D2480" w:rsidRDefault="00BB7E92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численность д/ш имеющих позитивную динамику в развитии интегративных качеств, </w:t>
            </w:r>
          </w:p>
        </w:tc>
        <w:tc>
          <w:tcPr>
            <w:tcW w:w="3261" w:type="dxa"/>
          </w:tcPr>
          <w:p w:rsidR="00C27860" w:rsidRPr="007D2480" w:rsidRDefault="0000495D" w:rsidP="00C27860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доля д/ш, </w:t>
            </w:r>
            <w:proofErr w:type="gramStart"/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="00C27860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высокий и </w:t>
            </w:r>
          </w:p>
          <w:p w:rsidR="00C27860" w:rsidRPr="007D2480" w:rsidRDefault="00C27860" w:rsidP="00C27860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средний уровень не менее 80%</w:t>
            </w:r>
          </w:p>
          <w:p w:rsidR="00BB7E92" w:rsidRPr="007D2480" w:rsidRDefault="00BB7E92" w:rsidP="00C27860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860" w:rsidRPr="007D2480" w:rsidRDefault="00C27860" w:rsidP="00C27860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7E92" w:rsidRPr="007D2480">
              <w:rPr>
                <w:rFonts w:ascii="Times New Roman" w:hAnsi="Times New Roman" w:cs="Times New Roman"/>
                <w:sz w:val="24"/>
                <w:szCs w:val="24"/>
              </w:rPr>
              <w:t>доля «успешных дошкольников»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Результаты педагогических наблюдений воспитателей за индивидуальным развитием д/ш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Отчеты </w:t>
            </w:r>
            <w:proofErr w:type="spell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495D" w:rsidRPr="007D2480" w:rsidTr="00BF0603">
        <w:tc>
          <w:tcPr>
            <w:tcW w:w="2268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3. Наблюдается </w:t>
            </w:r>
          </w:p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успешная адаптация </w:t>
            </w:r>
          </w:p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д/ш  к обучению в 1-ом</w:t>
            </w:r>
          </w:p>
          <w:p w:rsidR="0000495D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кл. </w:t>
            </w:r>
          </w:p>
        </w:tc>
        <w:tc>
          <w:tcPr>
            <w:tcW w:w="2976" w:type="dxa"/>
          </w:tcPr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- Численность первоклассников прошедших успешную </w:t>
            </w:r>
          </w:p>
          <w:p w:rsidR="0000495D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адаптацию в первом классе</w:t>
            </w:r>
          </w:p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численность учащихся </w:t>
            </w:r>
          </w:p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имеющих хорошие</w:t>
            </w:r>
          </w:p>
          <w:p w:rsidR="00BB7E92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предпосылки к развитию УУД</w:t>
            </w: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7D2480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численность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со второго класса успевает на «4» и «5»</w:t>
            </w:r>
          </w:p>
        </w:tc>
        <w:tc>
          <w:tcPr>
            <w:tcW w:w="3261" w:type="dxa"/>
          </w:tcPr>
          <w:p w:rsidR="00BB7E92" w:rsidRPr="007D2480" w:rsidRDefault="0000495D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доля</w:t>
            </w:r>
            <w:r w:rsidR="007D24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7D2480"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BB7E92" w:rsidRPr="007D248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="00BB7E92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имеющих высокий и </w:t>
            </w:r>
          </w:p>
          <w:p w:rsidR="00BB7E92" w:rsidRPr="007D2480" w:rsidRDefault="00BB7E92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адаптации </w:t>
            </w:r>
            <w:proofErr w:type="gram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00495D" w:rsidRPr="007D2480" w:rsidRDefault="00BB7E92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обучению</w:t>
            </w:r>
            <w:r w:rsidR="0000495D" w:rsidRPr="007D24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32F1" w:rsidRPr="007D2480" w:rsidRDefault="0000495D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B7E92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доля учащихся,  мотивированных </w:t>
            </w:r>
          </w:p>
          <w:p w:rsidR="00BB7E92" w:rsidRPr="007D2480" w:rsidRDefault="00BB7E92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к обучению;</w:t>
            </w:r>
          </w:p>
          <w:p w:rsidR="00BB7E92" w:rsidRPr="007D2480" w:rsidRDefault="00BB7E92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-доля учащихся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имеющих 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навыки учебной деятельности;</w:t>
            </w:r>
          </w:p>
          <w:p w:rsidR="004E32F1" w:rsidRPr="007D2480" w:rsidRDefault="00BB7E92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оля 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>учащихся, имеющих не ниже среднего уровень развития</w:t>
            </w:r>
          </w:p>
          <w:p w:rsidR="00BB7E92" w:rsidRPr="007D2480" w:rsidRDefault="004E32F1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психических процессов</w:t>
            </w:r>
          </w:p>
          <w:p w:rsidR="004E32F1" w:rsidRPr="007D2480" w:rsidRDefault="004E32F1" w:rsidP="00BB7E92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качество </w:t>
            </w:r>
            <w:proofErr w:type="spell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имеет позитивную динамику (по доле м/ш) </w:t>
            </w:r>
            <w:proofErr w:type="gram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успевающих</w:t>
            </w:r>
            <w:proofErr w:type="gramEnd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на 4 и 5.)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:rsidR="0000495D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первоклассников к обучению, входная диагностика</w:t>
            </w: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F24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и электронные </w:t>
            </w:r>
          </w:p>
          <w:p w:rsidR="004E32F1" w:rsidRPr="007D2480" w:rsidRDefault="00EA6F24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>урналы</w:t>
            </w:r>
          </w:p>
          <w:p w:rsidR="00EA6F24" w:rsidRPr="007D2480" w:rsidRDefault="00EA6F24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Отчеты по основным показателям</w:t>
            </w:r>
          </w:p>
        </w:tc>
      </w:tr>
      <w:tr w:rsidR="0000495D" w:rsidRPr="007D2480" w:rsidTr="00BF0603">
        <w:tc>
          <w:tcPr>
            <w:tcW w:w="2268" w:type="dxa"/>
          </w:tcPr>
          <w:p w:rsidR="004E32F1" w:rsidRPr="007D2480" w:rsidRDefault="0000495D" w:rsidP="004E32F1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4. Повысилась продуктивность сотрудничества между </w:t>
            </w:r>
            <w:r w:rsidR="004E32F1"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садом, школой и родителями </w:t>
            </w:r>
          </w:p>
          <w:p w:rsidR="004E32F1" w:rsidRPr="007D2480" w:rsidRDefault="004E32F1" w:rsidP="004E32F1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сотрудничество </w:t>
            </w:r>
            <w:proofErr w:type="gramStart"/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</w:p>
          <w:p w:rsidR="004E32F1" w:rsidRPr="007D2480" w:rsidRDefault="004E32F1" w:rsidP="004E32F1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АП и Институтом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совместные проекты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образовательных событий 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совместные мероприятия, стажерская практика</w:t>
            </w:r>
          </w:p>
        </w:tc>
        <w:tc>
          <w:tcPr>
            <w:tcW w:w="3261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относительный рост совместных мероприятий и образовательных событий</w:t>
            </w: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численность слушателей</w:t>
            </w: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Инсти</w:t>
            </w:r>
            <w:r w:rsidR="007D2480">
              <w:rPr>
                <w:rFonts w:ascii="Times New Roman" w:hAnsi="Times New Roman" w:cs="Times New Roman"/>
                <w:sz w:val="24"/>
                <w:szCs w:val="24"/>
              </w:rPr>
              <w:t xml:space="preserve">тута, </w:t>
            </w:r>
            <w:proofErr w:type="gramStart"/>
            <w:r w:rsidR="007D2480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 w:rsidR="007D2480">
              <w:rPr>
                <w:rFonts w:ascii="Times New Roman" w:hAnsi="Times New Roman" w:cs="Times New Roman"/>
                <w:sz w:val="24"/>
                <w:szCs w:val="24"/>
              </w:rPr>
              <w:t xml:space="preserve"> стажировку на</w:t>
            </w: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 xml:space="preserve"> базе  АП</w:t>
            </w:r>
          </w:p>
        </w:tc>
        <w:tc>
          <w:tcPr>
            <w:tcW w:w="1843" w:type="dxa"/>
          </w:tcPr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общие проекты</w:t>
            </w: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2F1" w:rsidRPr="007D2480" w:rsidRDefault="004E32F1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95D" w:rsidRPr="007D2480" w:rsidRDefault="0000495D" w:rsidP="00BF0603">
            <w:pPr>
              <w:pStyle w:val="a5"/>
              <w:ind w:left="0" w:right="-456"/>
              <w:rPr>
                <w:rFonts w:ascii="Times New Roman" w:hAnsi="Times New Roman" w:cs="Times New Roman"/>
                <w:sz w:val="24"/>
                <w:szCs w:val="24"/>
              </w:rPr>
            </w:pPr>
            <w:r w:rsidRPr="007D2480">
              <w:rPr>
                <w:rFonts w:ascii="Times New Roman" w:hAnsi="Times New Roman" w:cs="Times New Roman"/>
                <w:sz w:val="24"/>
                <w:szCs w:val="24"/>
              </w:rPr>
              <w:t>- планы стажировок</w:t>
            </w:r>
          </w:p>
        </w:tc>
      </w:tr>
    </w:tbl>
    <w:p w:rsidR="0000495D" w:rsidRPr="007D2480" w:rsidRDefault="0000495D" w:rsidP="0000495D">
      <w:pPr>
        <w:pStyle w:val="a5"/>
        <w:ind w:left="0" w:right="-45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0B7" w:rsidRPr="0000495D" w:rsidRDefault="002060B7">
      <w:pPr>
        <w:rPr>
          <w:lang w:val="x-none"/>
        </w:rPr>
      </w:pPr>
    </w:p>
    <w:sectPr w:rsidR="002060B7" w:rsidRPr="0000495D" w:rsidSect="00A140C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011A9"/>
    <w:multiLevelType w:val="multilevel"/>
    <w:tmpl w:val="545C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257E75"/>
    <w:multiLevelType w:val="hybridMultilevel"/>
    <w:tmpl w:val="1FB4B704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60A3D"/>
    <w:multiLevelType w:val="hybridMultilevel"/>
    <w:tmpl w:val="D17648F6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7025C"/>
    <w:multiLevelType w:val="hybridMultilevel"/>
    <w:tmpl w:val="72DE347E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D350F"/>
    <w:multiLevelType w:val="hybridMultilevel"/>
    <w:tmpl w:val="99C2568A"/>
    <w:lvl w:ilvl="0" w:tplc="A366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442"/>
    <w:rsid w:val="0000495D"/>
    <w:rsid w:val="001F4409"/>
    <w:rsid w:val="002060B7"/>
    <w:rsid w:val="00255633"/>
    <w:rsid w:val="00372271"/>
    <w:rsid w:val="004C5919"/>
    <w:rsid w:val="004E32F1"/>
    <w:rsid w:val="00562D1A"/>
    <w:rsid w:val="005D3442"/>
    <w:rsid w:val="007D2480"/>
    <w:rsid w:val="007D7838"/>
    <w:rsid w:val="008A4C7B"/>
    <w:rsid w:val="00A140C9"/>
    <w:rsid w:val="00AC3165"/>
    <w:rsid w:val="00B46A71"/>
    <w:rsid w:val="00BB7E92"/>
    <w:rsid w:val="00C021DA"/>
    <w:rsid w:val="00C27860"/>
    <w:rsid w:val="00C61BD5"/>
    <w:rsid w:val="00E06D61"/>
    <w:rsid w:val="00EA6F24"/>
    <w:rsid w:val="00F0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F4409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1F440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1F4409"/>
    <w:pPr>
      <w:ind w:left="720"/>
      <w:contextualSpacing/>
    </w:pPr>
  </w:style>
  <w:style w:type="paragraph" w:customStyle="1" w:styleId="listparagraphcxspmiddle">
    <w:name w:val="listparagraphcxspmiddle"/>
    <w:basedOn w:val="a"/>
    <w:rsid w:val="001F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F4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+ Полужирный"/>
    <w:rsid w:val="007D78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A1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F4409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1F440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1F4409"/>
    <w:pPr>
      <w:ind w:left="720"/>
      <w:contextualSpacing/>
    </w:pPr>
  </w:style>
  <w:style w:type="paragraph" w:customStyle="1" w:styleId="listparagraphcxspmiddle">
    <w:name w:val="listparagraphcxspmiddle"/>
    <w:basedOn w:val="a"/>
    <w:rsid w:val="001F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F4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+ Полужирный"/>
    <w:rsid w:val="007D78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A1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0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ail.yandex.ru/?uid=312069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</dc:creator>
  <cp:keywords/>
  <dc:description/>
  <cp:lastModifiedBy>Данильченко ВЮ</cp:lastModifiedBy>
  <cp:revision>9</cp:revision>
  <dcterms:created xsi:type="dcterms:W3CDTF">2019-04-10T10:47:00Z</dcterms:created>
  <dcterms:modified xsi:type="dcterms:W3CDTF">2020-03-20T04:29:00Z</dcterms:modified>
</cp:coreProperties>
</file>